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147" w:rsidRPr="004B30A7" w:rsidRDefault="004B30A7" w:rsidP="004B30A7">
      <w:pPr>
        <w:rPr>
          <w:rFonts w:ascii="Cambria" w:hAnsi="Cambria"/>
          <w:sz w:val="32"/>
          <w:szCs w:val="32"/>
        </w:rPr>
      </w:pPr>
      <w:r w:rsidRPr="004B30A7">
        <w:rPr>
          <w:rFonts w:ascii="Cambria" w:hAnsi="Cambria"/>
          <w:b/>
          <w:sz w:val="32"/>
          <w:szCs w:val="32"/>
        </w:rPr>
        <w:t>Exercice</w:t>
      </w:r>
      <w:r>
        <w:rPr>
          <w:rFonts w:ascii="Cambria" w:hAnsi="Cambria"/>
          <w:b/>
          <w:sz w:val="32"/>
          <w:szCs w:val="32"/>
        </w:rPr>
        <w:br/>
      </w:r>
      <w:r w:rsidRPr="004B30A7">
        <w:rPr>
          <w:rFonts w:ascii="Cambria" w:hAnsi="Cambria"/>
          <w:sz w:val="32"/>
          <w:szCs w:val="32"/>
        </w:rPr>
        <w:t>L</w:t>
      </w:r>
      <w:r w:rsidR="00296147" w:rsidRPr="004B30A7">
        <w:rPr>
          <w:rFonts w:ascii="Cambria" w:hAnsi="Cambria"/>
          <w:sz w:val="32"/>
          <w:szCs w:val="32"/>
        </w:rPr>
        <w:t>a modélisation des connaissances</w:t>
      </w:r>
    </w:p>
    <w:p w:rsidR="00296147" w:rsidRDefault="00296147" w:rsidP="00C76B74">
      <w:pPr>
        <w:spacing w:before="60" w:after="60"/>
        <w:rPr>
          <w:b/>
        </w:rPr>
      </w:pPr>
    </w:p>
    <w:p w:rsidR="00707738" w:rsidRPr="00707738" w:rsidRDefault="001C12E6" w:rsidP="001C12E6">
      <w:pPr>
        <w:rPr>
          <w:b/>
        </w:rPr>
      </w:pPr>
      <w:r w:rsidRPr="00707738">
        <w:rPr>
          <w:b/>
        </w:rPr>
        <w:t>Partie 1</w:t>
      </w:r>
      <w:r w:rsidR="00707738" w:rsidRPr="00707738">
        <w:rPr>
          <w:b/>
        </w:rPr>
        <w:t xml:space="preserve"> – Identifiez les types de connaissances</w:t>
      </w:r>
    </w:p>
    <w:p w:rsidR="001C12E6" w:rsidRPr="004C0AAE" w:rsidRDefault="00296147" w:rsidP="001C12E6">
      <w:r>
        <w:t>Identifiez</w:t>
      </w:r>
      <w:r w:rsidR="001C12E6" w:rsidRPr="004C0AAE">
        <w:t xml:space="preserve"> le type de chacune des connaissances ci-dessous, selon la typologie proposée par Gilbert Paquette.</w:t>
      </w:r>
    </w:p>
    <w:p w:rsidR="009B3282" w:rsidRDefault="009B3282" w:rsidP="004C0AAE">
      <w:pPr>
        <w:spacing w:before="0" w:after="0"/>
        <w:rPr>
          <w:b/>
        </w:rPr>
      </w:pPr>
    </w:p>
    <w:p w:rsidR="001C12E6" w:rsidRPr="004C0AAE" w:rsidRDefault="001C12E6" w:rsidP="00C76B74">
      <w:pPr>
        <w:spacing w:before="0" w:after="60"/>
      </w:pPr>
      <w:r w:rsidRPr="004C0AAE">
        <w:rPr>
          <w:b/>
        </w:rPr>
        <w:t>Choix de réponses</w:t>
      </w:r>
      <w:r w:rsidRPr="004C0AAE">
        <w:t xml:space="preserve"> : </w:t>
      </w:r>
      <w:r w:rsidR="00296147">
        <w:t>Concept</w:t>
      </w:r>
      <w:r w:rsidR="00707738">
        <w:t xml:space="preserve"> – </w:t>
      </w:r>
      <w:r w:rsidR="00296147">
        <w:t>Procédure</w:t>
      </w:r>
      <w:r w:rsidR="00707738">
        <w:t xml:space="preserve"> – </w:t>
      </w:r>
      <w:r w:rsidR="00296147">
        <w:t>Principe</w:t>
      </w:r>
      <w:r w:rsidR="00707738">
        <w:t xml:space="preserve"> </w:t>
      </w:r>
      <w:r w:rsidR="003B7101">
        <w:t>–</w:t>
      </w:r>
      <w:r w:rsidR="00707738">
        <w:t xml:space="preserve"> </w:t>
      </w:r>
      <w:r w:rsidR="00296147">
        <w:t>Fait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843"/>
      </w:tblGrid>
      <w:tr w:rsidR="001C12E6" w:rsidRPr="004C0AAE" w:rsidTr="009B3282">
        <w:trPr>
          <w:tblHeader/>
        </w:trPr>
        <w:tc>
          <w:tcPr>
            <w:tcW w:w="6912" w:type="dxa"/>
            <w:shd w:val="clear" w:color="auto" w:fill="E6E6E6"/>
          </w:tcPr>
          <w:p w:rsidR="001C12E6" w:rsidRPr="009B3282" w:rsidRDefault="001C12E6" w:rsidP="00623EC8">
            <w:pPr>
              <w:spacing w:before="40" w:after="40"/>
              <w:ind w:left="360"/>
              <w:jc w:val="center"/>
              <w:rPr>
                <w:b/>
                <w:szCs w:val="20"/>
              </w:rPr>
            </w:pPr>
            <w:r w:rsidRPr="009B3282">
              <w:rPr>
                <w:b/>
                <w:szCs w:val="20"/>
              </w:rPr>
              <w:t>Connaissances</w:t>
            </w:r>
          </w:p>
        </w:tc>
        <w:tc>
          <w:tcPr>
            <w:tcW w:w="1843" w:type="dxa"/>
            <w:shd w:val="clear" w:color="auto" w:fill="E6E6E6"/>
          </w:tcPr>
          <w:p w:rsidR="001C12E6" w:rsidRPr="009B3282" w:rsidRDefault="001C12E6" w:rsidP="00623EC8">
            <w:pPr>
              <w:spacing w:before="40" w:after="40"/>
              <w:jc w:val="center"/>
              <w:rPr>
                <w:b/>
                <w:szCs w:val="20"/>
              </w:rPr>
            </w:pPr>
            <w:r w:rsidRPr="009B3282">
              <w:rPr>
                <w:b/>
                <w:szCs w:val="20"/>
              </w:rPr>
              <w:t>Réponse</w:t>
            </w: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Gâteau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Gérer un projet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Une fois par année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Rapport d’analyse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 xml:space="preserve">Règles de l’accord du participe passé 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Leadership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Planification du projet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Test complété par l’étudiant X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Système de gestion des connaissances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F3759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L’œuvre</w:t>
            </w:r>
            <w:r w:rsidR="00F37595">
              <w:rPr>
                <w:szCs w:val="20"/>
              </w:rPr>
              <w:t xml:space="preserve"> </w:t>
            </w:r>
            <w:r w:rsidR="00F37595" w:rsidRPr="00F37595">
              <w:rPr>
                <w:i/>
                <w:szCs w:val="20"/>
              </w:rPr>
              <w:t>Le déjeuner sur l’herbe</w:t>
            </w:r>
            <w:r w:rsidR="00F37595">
              <w:rPr>
                <w:szCs w:val="20"/>
              </w:rPr>
              <w:t> </w:t>
            </w:r>
            <w:r w:rsidRPr="009B3282">
              <w:rPr>
                <w:szCs w:val="20"/>
              </w:rPr>
              <w:t>du peintre Claude Monet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Médicament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Préparation du voyage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La température de l</w:t>
            </w:r>
            <w:r w:rsidR="003B7101">
              <w:rPr>
                <w:szCs w:val="20"/>
              </w:rPr>
              <w:t>’eau ne doit pas dépasser 30º C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Cœur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Démarrage de l’appareil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Les nombres entiers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L’article 35 du Code civil du Québec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Règles de calcul de l’impôt foncier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Les vertébrés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C12E6" w:rsidRPr="004C0AAE" w:rsidTr="009B3282">
        <w:tc>
          <w:tcPr>
            <w:tcW w:w="6912" w:type="dxa"/>
          </w:tcPr>
          <w:p w:rsidR="001C12E6" w:rsidRPr="009B3282" w:rsidRDefault="001C12E6" w:rsidP="00623EC8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before="40" w:after="40"/>
              <w:ind w:left="426" w:hanging="426"/>
              <w:rPr>
                <w:szCs w:val="20"/>
              </w:rPr>
            </w:pPr>
            <w:r w:rsidRPr="009B3282">
              <w:rPr>
                <w:szCs w:val="20"/>
              </w:rPr>
              <w:t>Poser un diagnostic médical</w:t>
            </w:r>
          </w:p>
        </w:tc>
        <w:tc>
          <w:tcPr>
            <w:tcW w:w="1843" w:type="dxa"/>
          </w:tcPr>
          <w:p w:rsidR="001C12E6" w:rsidRPr="009B3282" w:rsidRDefault="001C12E6" w:rsidP="00623EC8">
            <w:pPr>
              <w:spacing w:before="40" w:after="40"/>
              <w:jc w:val="center"/>
              <w:rPr>
                <w:szCs w:val="20"/>
              </w:rPr>
            </w:pPr>
          </w:p>
        </w:tc>
      </w:tr>
    </w:tbl>
    <w:p w:rsidR="00707738" w:rsidRDefault="00E245A2" w:rsidP="007748DB">
      <w:pPr>
        <w:jc w:val="both"/>
      </w:pPr>
      <w:r>
        <w:rPr>
          <w:b/>
        </w:rPr>
        <w:br w:type="page"/>
      </w:r>
      <w:r>
        <w:rPr>
          <w:b/>
        </w:rPr>
        <w:lastRenderedPageBreak/>
        <w:t>Partie 2</w:t>
      </w:r>
      <w:r w:rsidR="007748DB" w:rsidRPr="003D3947">
        <w:rPr>
          <w:b/>
        </w:rPr>
        <w:t xml:space="preserve"> – </w:t>
      </w:r>
      <w:r w:rsidR="00296147" w:rsidRPr="00707738">
        <w:rPr>
          <w:b/>
        </w:rPr>
        <w:t>Trouvez les erreurs</w:t>
      </w:r>
      <w:r w:rsidR="00296147">
        <w:t xml:space="preserve"> </w:t>
      </w:r>
    </w:p>
    <w:p w:rsidR="007748DB" w:rsidRPr="003D3947" w:rsidRDefault="00296147" w:rsidP="007748DB">
      <w:pPr>
        <w:jc w:val="both"/>
      </w:pPr>
      <w:r>
        <w:t>Élaborez le modèle correct d</w:t>
      </w:r>
      <w:r w:rsidR="00D2694C">
        <w:t xml:space="preserve">ans le logiciel </w:t>
      </w:r>
      <w:proofErr w:type="spellStart"/>
      <w:r w:rsidR="00D2694C">
        <w:t>MOTPlus</w:t>
      </w:r>
      <w:proofErr w:type="spellEnd"/>
      <w:r w:rsidR="00EE13CF">
        <w:t xml:space="preserve"> ou le logiciel G-MOT</w:t>
      </w:r>
      <w:r w:rsidR="00D2694C">
        <w:t xml:space="preserve"> puis copiez-le </w:t>
      </w:r>
      <w:r>
        <w:t xml:space="preserve">et collez-le </w:t>
      </w:r>
      <w:r w:rsidR="0054289C" w:rsidRPr="003D3947">
        <w:t>dans la colonne de droite.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400"/>
        <w:gridCol w:w="4480"/>
      </w:tblGrid>
      <w:tr w:rsidR="00040F2B" w:rsidRPr="00040F2B" w:rsidTr="00AC47BB">
        <w:trPr>
          <w:tblHeader/>
        </w:trPr>
        <w:tc>
          <w:tcPr>
            <w:tcW w:w="408" w:type="dxa"/>
            <w:shd w:val="clear" w:color="auto" w:fill="E6E6E6"/>
          </w:tcPr>
          <w:p w:rsidR="00040F2B" w:rsidRPr="00040F2B" w:rsidRDefault="00040F2B" w:rsidP="00040F2B">
            <w:pPr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00" w:type="dxa"/>
            <w:shd w:val="clear" w:color="auto" w:fill="E6E6E6"/>
          </w:tcPr>
          <w:p w:rsidR="00040F2B" w:rsidRPr="00040F2B" w:rsidRDefault="00AC47BB" w:rsidP="00040F2B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Version erronée</w:t>
            </w:r>
          </w:p>
        </w:tc>
        <w:tc>
          <w:tcPr>
            <w:tcW w:w="4480" w:type="dxa"/>
            <w:shd w:val="clear" w:color="auto" w:fill="E6E6E6"/>
          </w:tcPr>
          <w:p w:rsidR="00040F2B" w:rsidRPr="00040F2B" w:rsidRDefault="00AC47BB" w:rsidP="00AC47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Votre r</w:t>
            </w:r>
            <w:r w:rsidR="00040F2B" w:rsidRPr="00040F2B">
              <w:rPr>
                <w:rFonts w:ascii="Times New Roman" w:hAnsi="Times New Roman"/>
                <w:b/>
              </w:rPr>
              <w:t>éponse</w:t>
            </w:r>
          </w:p>
        </w:tc>
      </w:tr>
      <w:tr w:rsidR="00040F2B" w:rsidRPr="00040F2B" w:rsidTr="0073066E">
        <w:trPr>
          <w:trHeight w:val="1430"/>
        </w:trPr>
        <w:tc>
          <w:tcPr>
            <w:tcW w:w="408" w:type="dxa"/>
          </w:tcPr>
          <w:p w:rsidR="00040F2B" w:rsidRPr="00040F2B" w:rsidRDefault="00040F2B" w:rsidP="00FF3360">
            <w:pPr>
              <w:rPr>
                <w:rFonts w:ascii="Times New Roman" w:hAnsi="Times New Roman"/>
              </w:rPr>
            </w:pPr>
            <w:r w:rsidRPr="00040F2B">
              <w:rPr>
                <w:rFonts w:ascii="Times New Roman" w:hAnsi="Times New Roman"/>
              </w:rPr>
              <w:t>1</w:t>
            </w:r>
          </w:p>
        </w:tc>
        <w:tc>
          <w:tcPr>
            <w:tcW w:w="4400" w:type="dxa"/>
          </w:tcPr>
          <w:p w:rsidR="00116A40" w:rsidRPr="00116A40" w:rsidRDefault="00D2694C" w:rsidP="00FF3360">
            <w:r>
              <w:object w:dxaOrig="8670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25pt;height:39.75pt" o:ole="">
                  <v:imagedata r:id="rId11" o:title=""/>
                </v:shape>
                <o:OLEObject Type="Embed" ProgID="agdi.Document" ShapeID="_x0000_i1025" DrawAspect="Content" ObjectID="_1615104389" r:id="rId12"/>
              </w:object>
            </w:r>
          </w:p>
        </w:tc>
        <w:tc>
          <w:tcPr>
            <w:tcW w:w="4480" w:type="dxa"/>
          </w:tcPr>
          <w:p w:rsidR="00040F2B" w:rsidRPr="00040F2B" w:rsidRDefault="00040F2B" w:rsidP="00FF3360">
            <w:pPr>
              <w:rPr>
                <w:rFonts w:ascii="Times New Roman" w:hAnsi="Times New Roman"/>
              </w:rPr>
            </w:pPr>
          </w:p>
        </w:tc>
      </w:tr>
      <w:tr w:rsidR="00040F2B" w:rsidRPr="00040F2B" w:rsidTr="0073066E">
        <w:tc>
          <w:tcPr>
            <w:tcW w:w="408" w:type="dxa"/>
          </w:tcPr>
          <w:p w:rsidR="00040F2B" w:rsidRPr="00040F2B" w:rsidRDefault="00040F2B" w:rsidP="00FF3360">
            <w:pPr>
              <w:rPr>
                <w:rFonts w:ascii="Times New Roman" w:hAnsi="Times New Roman"/>
              </w:rPr>
            </w:pPr>
            <w:r w:rsidRPr="00040F2B">
              <w:rPr>
                <w:rFonts w:ascii="Times New Roman" w:hAnsi="Times New Roman"/>
              </w:rPr>
              <w:t>2</w:t>
            </w:r>
          </w:p>
        </w:tc>
        <w:tc>
          <w:tcPr>
            <w:tcW w:w="4400" w:type="dxa"/>
          </w:tcPr>
          <w:p w:rsidR="00040F2B" w:rsidRPr="00040F2B" w:rsidRDefault="00D2694C" w:rsidP="0073066E">
            <w:pPr>
              <w:jc w:val="center"/>
              <w:rPr>
                <w:rFonts w:ascii="Times New Roman" w:hAnsi="Times New Roman"/>
              </w:rPr>
            </w:pPr>
            <w:r>
              <w:object w:dxaOrig="6315" w:dyaOrig="3750">
                <v:shape id="_x0000_i1026" type="#_x0000_t75" style="width:179.25pt;height:106.5pt" o:ole="">
                  <v:imagedata r:id="rId13" o:title=""/>
                </v:shape>
                <o:OLEObject Type="Embed" ProgID="agdi.Document" ShapeID="_x0000_i1026" DrawAspect="Content" ObjectID="_1615104390" r:id="rId14"/>
              </w:object>
            </w:r>
          </w:p>
        </w:tc>
        <w:tc>
          <w:tcPr>
            <w:tcW w:w="4480" w:type="dxa"/>
          </w:tcPr>
          <w:p w:rsidR="00040F2B" w:rsidRPr="00040F2B" w:rsidRDefault="00040F2B" w:rsidP="00FF3360">
            <w:pPr>
              <w:rPr>
                <w:rFonts w:ascii="Times New Roman" w:hAnsi="Times New Roman"/>
              </w:rPr>
            </w:pPr>
          </w:p>
        </w:tc>
      </w:tr>
      <w:tr w:rsidR="00040F2B" w:rsidRPr="00040F2B" w:rsidTr="0073066E">
        <w:tc>
          <w:tcPr>
            <w:tcW w:w="408" w:type="dxa"/>
          </w:tcPr>
          <w:p w:rsidR="00040F2B" w:rsidRPr="00040F2B" w:rsidRDefault="0073066E" w:rsidP="00FF3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00" w:type="dxa"/>
          </w:tcPr>
          <w:p w:rsidR="00040F2B" w:rsidRPr="00040F2B" w:rsidRDefault="00D2694C" w:rsidP="0073066E">
            <w:pPr>
              <w:jc w:val="center"/>
              <w:rPr>
                <w:rFonts w:ascii="Times New Roman" w:hAnsi="Times New Roman"/>
              </w:rPr>
            </w:pPr>
            <w:r>
              <w:object w:dxaOrig="1665" w:dyaOrig="2400">
                <v:shape id="_x0000_i1027" type="#_x0000_t75" style="width:60.75pt;height:87pt" o:ole="">
                  <v:imagedata r:id="rId15" o:title=""/>
                </v:shape>
                <o:OLEObject Type="Embed" ProgID="agdi.Document" ShapeID="_x0000_i1027" DrawAspect="Content" ObjectID="_1615104391" r:id="rId16"/>
              </w:object>
            </w:r>
          </w:p>
        </w:tc>
        <w:tc>
          <w:tcPr>
            <w:tcW w:w="4480" w:type="dxa"/>
          </w:tcPr>
          <w:p w:rsidR="00040F2B" w:rsidRPr="00040F2B" w:rsidRDefault="00040F2B" w:rsidP="00FF3360">
            <w:pPr>
              <w:rPr>
                <w:rFonts w:ascii="Times New Roman" w:hAnsi="Times New Roman"/>
              </w:rPr>
            </w:pPr>
          </w:p>
        </w:tc>
      </w:tr>
      <w:tr w:rsidR="0054289C" w:rsidRPr="00040F2B" w:rsidTr="0054289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9C" w:rsidRPr="00040F2B" w:rsidRDefault="0054289C" w:rsidP="00FF3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9C" w:rsidRPr="0054289C" w:rsidRDefault="00D2694C" w:rsidP="00FF3360">
            <w:pPr>
              <w:jc w:val="center"/>
            </w:pPr>
            <w:r>
              <w:object w:dxaOrig="7605" w:dyaOrig="3630">
                <v:shape id="_x0000_i1028" type="#_x0000_t75" style="width:209.25pt;height:99.75pt" o:ole="">
                  <v:imagedata r:id="rId17" o:title=""/>
                </v:shape>
                <o:OLEObject Type="Embed" ProgID="agdi.Document" ShapeID="_x0000_i1028" DrawAspect="Content" ObjectID="_1615104392" r:id="rId18"/>
              </w:objec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9C" w:rsidRPr="00040F2B" w:rsidRDefault="0054289C" w:rsidP="00FF3360">
            <w:pPr>
              <w:rPr>
                <w:rFonts w:ascii="Times New Roman" w:hAnsi="Times New Roman"/>
              </w:rPr>
            </w:pPr>
          </w:p>
        </w:tc>
      </w:tr>
      <w:tr w:rsidR="002B49D9" w:rsidRPr="00040F2B" w:rsidTr="0054289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D9" w:rsidRDefault="002B49D9" w:rsidP="00FF3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D9" w:rsidRDefault="00623EC8" w:rsidP="00FF3360">
            <w:pPr>
              <w:jc w:val="center"/>
            </w:pPr>
            <w:r>
              <w:object w:dxaOrig="6075" w:dyaOrig="2370">
                <v:shape id="_x0000_i1029" type="#_x0000_t75" style="width:209.25pt;height:81.75pt" o:ole="">
                  <v:imagedata r:id="rId19" o:title=""/>
                </v:shape>
                <o:OLEObject Type="Embed" ProgID="Unknown" ShapeID="_x0000_i1029" DrawAspect="Content" ObjectID="_1615104393" r:id="rId20"/>
              </w:objec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D9" w:rsidRPr="00040F2B" w:rsidRDefault="002B49D9" w:rsidP="00FF3360">
            <w:pPr>
              <w:rPr>
                <w:rFonts w:ascii="Times New Roman" w:hAnsi="Times New Roman"/>
              </w:rPr>
            </w:pPr>
          </w:p>
        </w:tc>
      </w:tr>
    </w:tbl>
    <w:p w:rsidR="00C81167" w:rsidRPr="00C81167" w:rsidRDefault="00E245A2" w:rsidP="00C81167">
      <w:pPr>
        <w:pStyle w:val="Retraitcorpsdetexte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AC47BB" w:rsidRPr="00C81167">
        <w:rPr>
          <w:rFonts w:ascii="Calibri" w:hAnsi="Calibri"/>
          <w:b/>
        </w:rPr>
        <w:lastRenderedPageBreak/>
        <w:t xml:space="preserve">Partie </w:t>
      </w:r>
      <w:r w:rsidRPr="00C81167">
        <w:rPr>
          <w:rFonts w:ascii="Calibri" w:hAnsi="Calibri"/>
          <w:b/>
        </w:rPr>
        <w:t>3</w:t>
      </w:r>
      <w:r w:rsidR="00AC47BB" w:rsidRPr="00C81167">
        <w:rPr>
          <w:rFonts w:ascii="Calibri" w:hAnsi="Calibri"/>
          <w:b/>
        </w:rPr>
        <w:t xml:space="preserve"> – </w:t>
      </w:r>
      <w:r w:rsidR="00C81167" w:rsidRPr="00C81167">
        <w:rPr>
          <w:rFonts w:ascii="Calibri" w:hAnsi="Calibri"/>
          <w:b/>
        </w:rPr>
        <w:t>Élaboration de modèles de connaissances</w:t>
      </w:r>
    </w:p>
    <w:p w:rsidR="00927645" w:rsidRPr="003D3947" w:rsidRDefault="00AC47BB" w:rsidP="00C81167">
      <w:pPr>
        <w:pStyle w:val="Retraitcorpsdetexte"/>
        <w:ind w:left="0"/>
        <w:rPr>
          <w:rFonts w:ascii="Calibri" w:hAnsi="Calibri"/>
        </w:rPr>
      </w:pPr>
      <w:r w:rsidRPr="003D3947">
        <w:rPr>
          <w:rFonts w:ascii="Calibri" w:hAnsi="Calibri"/>
        </w:rPr>
        <w:t xml:space="preserve">Pour chaque ensemble de connaissances ci-dessous, </w:t>
      </w:r>
      <w:r w:rsidR="00E245A2">
        <w:rPr>
          <w:rFonts w:ascii="Calibri" w:hAnsi="Calibri"/>
        </w:rPr>
        <w:t xml:space="preserve">à l’aide du logiciel </w:t>
      </w:r>
      <w:proofErr w:type="spellStart"/>
      <w:r w:rsidR="00E245A2">
        <w:rPr>
          <w:rFonts w:ascii="Calibri" w:hAnsi="Calibri"/>
        </w:rPr>
        <w:t>MOTPlus</w:t>
      </w:r>
      <w:proofErr w:type="spellEnd"/>
      <w:r w:rsidR="00EE13CF">
        <w:rPr>
          <w:rFonts w:ascii="Calibri" w:hAnsi="Calibri"/>
        </w:rPr>
        <w:t xml:space="preserve"> ou du logiciel G-MOT</w:t>
      </w:r>
      <w:r w:rsidR="00E245A2">
        <w:rPr>
          <w:rFonts w:ascii="Calibri" w:hAnsi="Calibri"/>
        </w:rPr>
        <w:t xml:space="preserve">, </w:t>
      </w:r>
      <w:r w:rsidRPr="003D3947">
        <w:rPr>
          <w:rFonts w:ascii="Calibri" w:hAnsi="Calibri"/>
        </w:rPr>
        <w:t>faites une représent</w:t>
      </w:r>
      <w:r w:rsidR="00E245A2">
        <w:rPr>
          <w:rFonts w:ascii="Calibri" w:hAnsi="Calibri"/>
        </w:rPr>
        <w:t xml:space="preserve">ation graphique </w:t>
      </w:r>
      <w:r w:rsidR="00FB5DCE">
        <w:rPr>
          <w:rFonts w:ascii="Calibri" w:hAnsi="Calibri"/>
        </w:rPr>
        <w:t>en</w:t>
      </w:r>
      <w:r w:rsidRPr="003D3947">
        <w:rPr>
          <w:rFonts w:ascii="Calibri" w:hAnsi="Calibri"/>
        </w:rPr>
        <w:t xml:space="preserve"> suivant la technique d</w:t>
      </w:r>
      <w:r w:rsidR="00E245A2">
        <w:rPr>
          <w:rFonts w:ascii="Calibri" w:hAnsi="Calibri"/>
        </w:rPr>
        <w:t>e modélisation par objets typés</w:t>
      </w:r>
      <w:r w:rsidRPr="003D3947">
        <w:rPr>
          <w:rFonts w:ascii="Calibri" w:hAnsi="Calibri"/>
        </w:rPr>
        <w:t xml:space="preserve">. </w:t>
      </w:r>
      <w:r w:rsidR="0054289C" w:rsidRPr="003D3947">
        <w:rPr>
          <w:rFonts w:ascii="Calibri" w:hAnsi="Calibri"/>
        </w:rPr>
        <w:t xml:space="preserve">Vous pouvez copier/coller votre </w:t>
      </w:r>
      <w:r w:rsidR="00FB5DCE">
        <w:rPr>
          <w:rFonts w:ascii="Calibri" w:hAnsi="Calibri"/>
        </w:rPr>
        <w:t>modèle</w:t>
      </w:r>
      <w:r w:rsidR="0054289C" w:rsidRPr="003D3947">
        <w:rPr>
          <w:rFonts w:ascii="Calibri" w:hAnsi="Calibri"/>
        </w:rPr>
        <w:t xml:space="preserve"> dans l’espace prévu à cet effet.</w:t>
      </w:r>
    </w:p>
    <w:p w:rsidR="00A11ECB" w:rsidRPr="003D3947" w:rsidRDefault="00A11ECB" w:rsidP="00E245A2">
      <w:pPr>
        <w:keepNext/>
        <w:numPr>
          <w:ilvl w:val="0"/>
          <w:numId w:val="13"/>
        </w:numPr>
        <w:tabs>
          <w:tab w:val="clear" w:pos="720"/>
          <w:tab w:val="num" w:pos="360"/>
        </w:tabs>
        <w:ind w:left="0" w:firstLine="0"/>
      </w:pPr>
      <w:r w:rsidRPr="003D3947">
        <w:t>Nid. Faire un nid. Brindilles. Oiseau.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C16F6D" w:rsidRPr="00FF3360" w:rsidTr="00FF3360">
        <w:trPr>
          <w:trHeight w:val="4679"/>
        </w:trPr>
        <w:tc>
          <w:tcPr>
            <w:tcW w:w="8786" w:type="dxa"/>
          </w:tcPr>
          <w:p w:rsidR="00C16F6D" w:rsidRPr="00FF3360" w:rsidRDefault="00C16F6D" w:rsidP="00FF3360">
            <w:pPr>
              <w:pStyle w:val="Retraitcorpsdetexte"/>
              <w:ind w:left="0"/>
              <w:rPr>
                <w:rFonts w:ascii="Times New Roman" w:hAnsi="Times New Roman"/>
              </w:rPr>
            </w:pPr>
          </w:p>
        </w:tc>
      </w:tr>
    </w:tbl>
    <w:p w:rsidR="00A11ECB" w:rsidRPr="003D3947" w:rsidRDefault="00A11ECB" w:rsidP="003D3947">
      <w:pPr>
        <w:keepNext/>
        <w:numPr>
          <w:ilvl w:val="0"/>
          <w:numId w:val="13"/>
        </w:numPr>
        <w:tabs>
          <w:tab w:val="clear" w:pos="720"/>
          <w:tab w:val="num" w:pos="360"/>
        </w:tabs>
        <w:spacing w:before="480"/>
        <w:ind w:left="360"/>
      </w:pPr>
      <w:r w:rsidRPr="003D3947">
        <w:lastRenderedPageBreak/>
        <w:t>Enfouir. Éliminer les déchets. Incinérer. Déchets. Cendres.  À une température de 1</w:t>
      </w:r>
      <w:r w:rsidR="009269BE">
        <w:t> </w:t>
      </w:r>
      <w:r w:rsidRPr="003D3947">
        <w:t>000</w:t>
      </w:r>
      <w:r w:rsidR="009269BE">
        <w:t xml:space="preserve"> </w:t>
      </w:r>
      <w:r w:rsidRPr="003D3947">
        <w:t>ºC.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C16F6D" w:rsidRPr="00FF3360" w:rsidTr="00FF3360">
        <w:trPr>
          <w:trHeight w:val="4679"/>
        </w:trPr>
        <w:tc>
          <w:tcPr>
            <w:tcW w:w="8786" w:type="dxa"/>
          </w:tcPr>
          <w:p w:rsidR="00C16F6D" w:rsidRPr="00FF3360" w:rsidRDefault="00C16F6D" w:rsidP="00FF3360">
            <w:pPr>
              <w:pStyle w:val="Retraitcorpsdetexte"/>
              <w:ind w:left="0"/>
              <w:rPr>
                <w:rFonts w:ascii="Times New Roman" w:hAnsi="Times New Roman"/>
              </w:rPr>
            </w:pPr>
          </w:p>
        </w:tc>
      </w:tr>
    </w:tbl>
    <w:p w:rsidR="00A11ECB" w:rsidRPr="003D3947" w:rsidRDefault="00A11ECB" w:rsidP="00C16F6D">
      <w:pPr>
        <w:keepNext/>
        <w:numPr>
          <w:ilvl w:val="0"/>
          <w:numId w:val="13"/>
        </w:numPr>
        <w:tabs>
          <w:tab w:val="clear" w:pos="720"/>
          <w:tab w:val="num" w:pos="360"/>
        </w:tabs>
        <w:spacing w:before="480"/>
        <w:ind w:left="0" w:firstLine="0"/>
      </w:pPr>
      <w:r w:rsidRPr="003D3947">
        <w:t xml:space="preserve">Tarte Tatin que j’ai faite hier. Gâteau. Tarte Tatin. Desserts. Tarte.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C16F6D" w:rsidRPr="00FF3360" w:rsidTr="00FF3360">
        <w:trPr>
          <w:trHeight w:val="4679"/>
        </w:trPr>
        <w:tc>
          <w:tcPr>
            <w:tcW w:w="8786" w:type="dxa"/>
          </w:tcPr>
          <w:p w:rsidR="00C16F6D" w:rsidRPr="00FF3360" w:rsidRDefault="00C16F6D" w:rsidP="00FF3360">
            <w:pPr>
              <w:pStyle w:val="Retraitcorpsdetexte"/>
              <w:ind w:left="0"/>
              <w:rPr>
                <w:rFonts w:ascii="Times New Roman" w:hAnsi="Times New Roman"/>
              </w:rPr>
            </w:pPr>
          </w:p>
        </w:tc>
      </w:tr>
    </w:tbl>
    <w:p w:rsidR="00A11ECB" w:rsidRPr="003D3947" w:rsidRDefault="00A11ECB" w:rsidP="003D3947">
      <w:pPr>
        <w:keepNext/>
        <w:numPr>
          <w:ilvl w:val="0"/>
          <w:numId w:val="13"/>
        </w:numPr>
        <w:tabs>
          <w:tab w:val="clear" w:pos="720"/>
          <w:tab w:val="num" w:pos="360"/>
        </w:tabs>
        <w:spacing w:before="480"/>
        <w:ind w:left="360"/>
      </w:pPr>
      <w:r w:rsidRPr="003D3947">
        <w:lastRenderedPageBreak/>
        <w:t>Rechercher des informations dans Internet. Moteurs de recherche. Information trouvée.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C16F6D" w:rsidRPr="00FF3360" w:rsidTr="00FF3360">
        <w:trPr>
          <w:trHeight w:val="4679"/>
        </w:trPr>
        <w:tc>
          <w:tcPr>
            <w:tcW w:w="8786" w:type="dxa"/>
          </w:tcPr>
          <w:p w:rsidR="00C16F6D" w:rsidRPr="00FF3360" w:rsidRDefault="00C16F6D" w:rsidP="00FF3360">
            <w:pPr>
              <w:pStyle w:val="Retraitcorpsdetexte"/>
              <w:ind w:left="0"/>
              <w:rPr>
                <w:rFonts w:ascii="Times New Roman" w:hAnsi="Times New Roman"/>
              </w:rPr>
            </w:pPr>
          </w:p>
        </w:tc>
      </w:tr>
    </w:tbl>
    <w:p w:rsidR="00E245A2" w:rsidRDefault="00E245A2" w:rsidP="00E245A2">
      <w:pPr>
        <w:pStyle w:val="Retraitcorpsdetexte"/>
        <w:spacing w:before="480"/>
        <w:rPr>
          <w:rFonts w:ascii="Calibri" w:hAnsi="Calibri"/>
        </w:rPr>
      </w:pPr>
    </w:p>
    <w:p w:rsidR="00FB5DCE" w:rsidRPr="00FB5DCE" w:rsidRDefault="00E245A2" w:rsidP="00FB5DCE">
      <w:pPr>
        <w:pStyle w:val="Retraitcorpsdetexte"/>
        <w:numPr>
          <w:ilvl w:val="0"/>
          <w:numId w:val="13"/>
        </w:numPr>
        <w:spacing w:before="480"/>
        <w:rPr>
          <w:rFonts w:ascii="Calibri" w:hAnsi="Calibri"/>
        </w:rPr>
      </w:pPr>
      <w:r>
        <w:rPr>
          <w:rFonts w:ascii="Calibri" w:hAnsi="Calibri"/>
        </w:rPr>
        <w:br w:type="page"/>
      </w:r>
      <w:r w:rsidR="007A3859">
        <w:rPr>
          <w:rFonts w:ascii="Calibri" w:hAnsi="Calibri"/>
        </w:rPr>
        <w:lastRenderedPageBreak/>
        <w:t>Théière – Thé en feuilles – Laisser infuser – Jusqu’au point d’ébullition – Eau froide – Préparation du thé – Faire bouillir l’eau – Combiner les ingrédient</w:t>
      </w:r>
      <w:r w:rsidR="00F37595">
        <w:rPr>
          <w:rFonts w:ascii="Calibri" w:hAnsi="Calibri"/>
        </w:rPr>
        <w:t xml:space="preserve">s – Eau bouillante – Thé chaud </w:t>
      </w:r>
      <w:r w:rsidR="00F37595">
        <w:rPr>
          <w:rFonts w:ascii="Calibri" w:hAnsi="Calibri"/>
        </w:rPr>
        <w:noBreakHyphen/>
      </w:r>
      <w:r w:rsidR="007A3859">
        <w:rPr>
          <w:rFonts w:ascii="Calibri" w:hAnsi="Calibri"/>
        </w:rPr>
        <w:t xml:space="preserve"> Bouilloire</w:t>
      </w:r>
      <w:r w:rsidR="00FB5DCE" w:rsidRPr="003D3947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FB5DCE" w:rsidRPr="00FF3360" w:rsidTr="00D52620">
        <w:trPr>
          <w:trHeight w:val="4679"/>
        </w:trPr>
        <w:tc>
          <w:tcPr>
            <w:tcW w:w="8786" w:type="dxa"/>
          </w:tcPr>
          <w:p w:rsidR="00FB5DCE" w:rsidRPr="00FF3360" w:rsidRDefault="00FB5DCE" w:rsidP="00D52620">
            <w:pPr>
              <w:pStyle w:val="Retraitcorpsdetexte"/>
              <w:ind w:left="0"/>
              <w:rPr>
                <w:rFonts w:ascii="Times New Roman" w:hAnsi="Times New Roman"/>
              </w:rPr>
            </w:pPr>
          </w:p>
        </w:tc>
      </w:tr>
    </w:tbl>
    <w:p w:rsidR="00FB5DCE" w:rsidRPr="00FF3360" w:rsidRDefault="00FB5DCE" w:rsidP="00FB5DCE">
      <w:pPr>
        <w:pStyle w:val="Retraitcorpsdetexte"/>
        <w:ind w:left="720"/>
        <w:rPr>
          <w:rFonts w:ascii="Times New Roman" w:hAnsi="Times New Roman"/>
        </w:rPr>
      </w:pPr>
    </w:p>
    <w:sectPr w:rsidR="00FB5DCE" w:rsidRPr="00FF3360" w:rsidSect="004B30A7">
      <w:headerReference w:type="even" r:id="rId21"/>
      <w:headerReference w:type="default" r:id="rId22"/>
      <w:headerReference w:type="first" r:id="rId23"/>
      <w:footerReference w:type="first" r:id="rId24"/>
      <w:pgSz w:w="12240" w:h="15840" w:code="1"/>
      <w:pgMar w:top="1440" w:right="1800" w:bottom="1440" w:left="180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BFA" w:rsidRDefault="000A5BFA">
      <w:r>
        <w:separator/>
      </w:r>
    </w:p>
  </w:endnote>
  <w:endnote w:type="continuationSeparator" w:id="0">
    <w:p w:rsidR="000A5BFA" w:rsidRDefault="000A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B74" w:rsidRPr="00163F2C" w:rsidRDefault="00C76B74" w:rsidP="00C76B74">
    <w:pPr>
      <w:spacing w:before="100" w:beforeAutospacing="1" w:after="100" w:afterAutospacing="1"/>
      <w:jc w:val="center"/>
      <w:rPr>
        <w:rFonts w:cs="Calibri"/>
        <w:sz w:val="14"/>
        <w:szCs w:val="14"/>
        <w:lang w:eastAsia="fr-CA"/>
      </w:rPr>
    </w:pPr>
    <w:r w:rsidRPr="00163F2C">
      <w:rPr>
        <w:rFonts w:cs="Calibri"/>
        <w:sz w:val="14"/>
        <w:szCs w:val="14"/>
      </w:rPr>
      <w:t>©</w:t>
    </w:r>
    <w:r w:rsidR="00834CA9">
      <w:rPr>
        <w:rFonts w:cs="Calibri"/>
        <w:sz w:val="14"/>
        <w:szCs w:val="14"/>
      </w:rPr>
      <w:t xml:space="preserve"> TÉLUQ</w:t>
    </w:r>
    <w:r w:rsidRPr="00163F2C">
      <w:rPr>
        <w:rFonts w:cs="Calibri"/>
        <w:sz w:val="14"/>
        <w:szCs w:val="14"/>
      </w:rPr>
      <w:t>, 201</w:t>
    </w:r>
    <w:r w:rsidR="00EE13CF">
      <w:rPr>
        <w:rFonts w:cs="Calibri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BFA" w:rsidRDefault="000A5BFA">
      <w:r>
        <w:separator/>
      </w:r>
    </w:p>
  </w:footnote>
  <w:footnote w:type="continuationSeparator" w:id="0">
    <w:p w:rsidR="000A5BFA" w:rsidRDefault="000A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360"/>
      <w:gridCol w:w="8370"/>
    </w:tblGrid>
    <w:tr w:rsidR="003B7101" w:rsidRPr="004E3D60" w:rsidTr="001800C0">
      <w:tc>
        <w:tcPr>
          <w:tcW w:w="360" w:type="dxa"/>
        </w:tcPr>
        <w:p w:rsidR="003B7101" w:rsidRPr="004E3D60" w:rsidRDefault="003B7101" w:rsidP="001800C0">
          <w:pPr>
            <w:pStyle w:val="En-tte"/>
            <w:tabs>
              <w:tab w:val="right" w:pos="8280"/>
            </w:tabs>
            <w:ind w:left="993" w:right="-315" w:hanging="993"/>
            <w:rPr>
              <w:b/>
              <w:sz w:val="16"/>
              <w:szCs w:val="16"/>
            </w:rPr>
          </w:pPr>
          <w:r w:rsidRPr="004E3D60">
            <w:rPr>
              <w:b/>
              <w:sz w:val="16"/>
              <w:szCs w:val="16"/>
            </w:rPr>
            <w:fldChar w:fldCharType="begin"/>
          </w:r>
          <w:r w:rsidRPr="004E3D60">
            <w:rPr>
              <w:b/>
              <w:sz w:val="16"/>
              <w:szCs w:val="16"/>
            </w:rPr>
            <w:instrText xml:space="preserve"> PAGE   \* MERGEFORMAT </w:instrText>
          </w:r>
          <w:r w:rsidRPr="004E3D60">
            <w:rPr>
              <w:b/>
              <w:sz w:val="16"/>
              <w:szCs w:val="16"/>
            </w:rPr>
            <w:fldChar w:fldCharType="separate"/>
          </w:r>
          <w:r w:rsidR="00834CA9">
            <w:rPr>
              <w:b/>
              <w:noProof/>
              <w:sz w:val="16"/>
              <w:szCs w:val="16"/>
            </w:rPr>
            <w:t>2</w:t>
          </w:r>
          <w:r w:rsidRPr="004E3D60">
            <w:rPr>
              <w:b/>
              <w:sz w:val="16"/>
              <w:szCs w:val="16"/>
            </w:rPr>
            <w:fldChar w:fldCharType="end"/>
          </w:r>
        </w:p>
      </w:tc>
      <w:tc>
        <w:tcPr>
          <w:tcW w:w="8370" w:type="dxa"/>
        </w:tcPr>
        <w:p w:rsidR="003B7101" w:rsidRPr="004E3D60" w:rsidRDefault="004E3D60" w:rsidP="001800C0">
          <w:pPr>
            <w:pStyle w:val="En-tte"/>
            <w:ind w:left="993" w:hanging="993"/>
            <w:rPr>
              <w:b/>
              <w:smallCaps/>
              <w:sz w:val="16"/>
              <w:szCs w:val="16"/>
            </w:rPr>
          </w:pPr>
          <w:r w:rsidRPr="004E3D60">
            <w:rPr>
              <w:smallCaps/>
              <w:sz w:val="16"/>
              <w:szCs w:val="16"/>
            </w:rPr>
            <w:t xml:space="preserve">TED 6313 </w:t>
          </w:r>
          <w:r w:rsidR="003B7101" w:rsidRPr="00F37595">
            <w:rPr>
              <w:i/>
              <w:smallCaps/>
              <w:sz w:val="16"/>
              <w:szCs w:val="16"/>
            </w:rPr>
            <w:t xml:space="preserve">Projet d’ingénierie </w:t>
          </w:r>
          <w:proofErr w:type="spellStart"/>
          <w:r w:rsidR="003B7101" w:rsidRPr="00F37595">
            <w:rPr>
              <w:i/>
              <w:smallCaps/>
              <w:sz w:val="16"/>
              <w:szCs w:val="16"/>
            </w:rPr>
            <w:t>technopédagogique</w:t>
          </w:r>
          <w:proofErr w:type="spellEnd"/>
        </w:p>
      </w:tc>
    </w:tr>
  </w:tbl>
  <w:p w:rsidR="003B7101" w:rsidRDefault="003B7101" w:rsidP="004B30A7">
    <w:pPr>
      <w:pStyle w:val="En-tte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Ind w:w="108" w:type="dxa"/>
      <w:tblLook w:val="04A0" w:firstRow="1" w:lastRow="0" w:firstColumn="1" w:lastColumn="0" w:noHBand="0" w:noVBand="1"/>
    </w:tblPr>
    <w:tblGrid>
      <w:gridCol w:w="8640"/>
      <w:gridCol w:w="540"/>
    </w:tblGrid>
    <w:tr w:rsidR="003B7101" w:rsidRPr="004E3D60" w:rsidTr="004B30A7">
      <w:tc>
        <w:tcPr>
          <w:tcW w:w="8640" w:type="dxa"/>
        </w:tcPr>
        <w:p w:rsidR="003B7101" w:rsidRPr="004E3D60" w:rsidRDefault="003B7101" w:rsidP="004B30A7">
          <w:pPr>
            <w:pStyle w:val="En-tte"/>
            <w:tabs>
              <w:tab w:val="left" w:pos="0"/>
            </w:tabs>
            <w:ind w:left="993" w:hanging="993"/>
            <w:jc w:val="right"/>
            <w:rPr>
              <w:b/>
              <w:smallCaps/>
              <w:sz w:val="16"/>
              <w:szCs w:val="16"/>
            </w:rPr>
          </w:pPr>
          <w:r w:rsidRPr="004E3D60">
            <w:rPr>
              <w:smallCaps/>
              <w:sz w:val="16"/>
              <w:szCs w:val="16"/>
            </w:rPr>
            <w:t xml:space="preserve">Exercice </w:t>
          </w:r>
          <w:r w:rsidRPr="004E3D60">
            <w:rPr>
              <w:smallCaps/>
              <w:sz w:val="16"/>
              <w:szCs w:val="16"/>
            </w:rPr>
            <w:noBreakHyphen/>
            <w:t xml:space="preserve"> La modélisation des connaissances</w:t>
          </w:r>
        </w:p>
      </w:tc>
      <w:tc>
        <w:tcPr>
          <w:tcW w:w="540" w:type="dxa"/>
        </w:tcPr>
        <w:p w:rsidR="003B7101" w:rsidRPr="004E3D60" w:rsidRDefault="003B7101" w:rsidP="004B30A7">
          <w:pPr>
            <w:pStyle w:val="En-tte"/>
            <w:tabs>
              <w:tab w:val="left" w:pos="0"/>
            </w:tabs>
            <w:ind w:left="993" w:hanging="993"/>
            <w:jc w:val="right"/>
            <w:rPr>
              <w:b/>
              <w:sz w:val="16"/>
              <w:szCs w:val="16"/>
            </w:rPr>
          </w:pPr>
          <w:r w:rsidRPr="004E3D60">
            <w:rPr>
              <w:b/>
              <w:sz w:val="16"/>
              <w:szCs w:val="16"/>
            </w:rPr>
            <w:fldChar w:fldCharType="begin"/>
          </w:r>
          <w:r w:rsidRPr="004E3D60">
            <w:rPr>
              <w:b/>
              <w:sz w:val="16"/>
              <w:szCs w:val="16"/>
            </w:rPr>
            <w:instrText xml:space="preserve"> PAGE   \* MERGEFORMAT </w:instrText>
          </w:r>
          <w:r w:rsidRPr="004E3D60">
            <w:rPr>
              <w:b/>
              <w:sz w:val="16"/>
              <w:szCs w:val="16"/>
            </w:rPr>
            <w:fldChar w:fldCharType="separate"/>
          </w:r>
          <w:r w:rsidR="00834CA9">
            <w:rPr>
              <w:b/>
              <w:noProof/>
              <w:sz w:val="16"/>
              <w:szCs w:val="16"/>
            </w:rPr>
            <w:t>5</w:t>
          </w:r>
          <w:r w:rsidRPr="004E3D60">
            <w:rPr>
              <w:b/>
              <w:sz w:val="16"/>
              <w:szCs w:val="16"/>
            </w:rPr>
            <w:fldChar w:fldCharType="end"/>
          </w:r>
        </w:p>
      </w:tc>
    </w:tr>
  </w:tbl>
  <w:p w:rsidR="003B7101" w:rsidRDefault="003B7101" w:rsidP="004B30A7">
    <w:pPr>
      <w:pStyle w:val="En-tte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B74" w:rsidRPr="00163F2C" w:rsidRDefault="000A5BFA" w:rsidP="009C24FB">
    <w:pPr>
      <w:pStyle w:val="En-tte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6in;height:45pt" o:ole="">
          <v:imagedata r:id="rId1" o:title="TED6313_im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792"/>
    <w:multiLevelType w:val="singleLevel"/>
    <w:tmpl w:val="C64C00F8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" w15:restartNumberingAfterBreak="0">
    <w:nsid w:val="0A1277C1"/>
    <w:multiLevelType w:val="singleLevel"/>
    <w:tmpl w:val="0C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81267A"/>
    <w:multiLevelType w:val="hybridMultilevel"/>
    <w:tmpl w:val="6B7CD2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83C4C"/>
    <w:multiLevelType w:val="singleLevel"/>
    <w:tmpl w:val="C64C00F8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1697567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3688A"/>
    <w:multiLevelType w:val="singleLevel"/>
    <w:tmpl w:val="0C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975F2A"/>
    <w:multiLevelType w:val="singleLevel"/>
    <w:tmpl w:val="C64C00F8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 w15:restartNumberingAfterBreak="0">
    <w:nsid w:val="40B05C43"/>
    <w:multiLevelType w:val="singleLevel"/>
    <w:tmpl w:val="0C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563946"/>
    <w:multiLevelType w:val="singleLevel"/>
    <w:tmpl w:val="0C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7C2279"/>
    <w:multiLevelType w:val="singleLevel"/>
    <w:tmpl w:val="E3BE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0" w15:restartNumberingAfterBreak="0">
    <w:nsid w:val="660F102C"/>
    <w:multiLevelType w:val="singleLevel"/>
    <w:tmpl w:val="3684D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4CC03FF"/>
    <w:multiLevelType w:val="singleLevel"/>
    <w:tmpl w:val="845650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8BB5FF2"/>
    <w:multiLevelType w:val="hybridMultilevel"/>
    <w:tmpl w:val="66B0CF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C6B"/>
    <w:rsid w:val="0000322D"/>
    <w:rsid w:val="0003108E"/>
    <w:rsid w:val="000332B4"/>
    <w:rsid w:val="00040F2B"/>
    <w:rsid w:val="00043A09"/>
    <w:rsid w:val="000440CA"/>
    <w:rsid w:val="000479D3"/>
    <w:rsid w:val="000506FA"/>
    <w:rsid w:val="00065AFF"/>
    <w:rsid w:val="000731BE"/>
    <w:rsid w:val="0008669E"/>
    <w:rsid w:val="000914FA"/>
    <w:rsid w:val="000979ED"/>
    <w:rsid w:val="000A5BFA"/>
    <w:rsid w:val="000D33C2"/>
    <w:rsid w:val="00116A40"/>
    <w:rsid w:val="00116C73"/>
    <w:rsid w:val="001232F6"/>
    <w:rsid w:val="0012540C"/>
    <w:rsid w:val="00127B82"/>
    <w:rsid w:val="00134636"/>
    <w:rsid w:val="0015110F"/>
    <w:rsid w:val="00163427"/>
    <w:rsid w:val="00163C82"/>
    <w:rsid w:val="001800C0"/>
    <w:rsid w:val="00182955"/>
    <w:rsid w:val="00191A3A"/>
    <w:rsid w:val="001C12E6"/>
    <w:rsid w:val="001D756F"/>
    <w:rsid w:val="0021648A"/>
    <w:rsid w:val="00224C69"/>
    <w:rsid w:val="002408CF"/>
    <w:rsid w:val="002751C6"/>
    <w:rsid w:val="00277456"/>
    <w:rsid w:val="00283727"/>
    <w:rsid w:val="00296147"/>
    <w:rsid w:val="002A09D3"/>
    <w:rsid w:val="002B49D9"/>
    <w:rsid w:val="002B6768"/>
    <w:rsid w:val="002C424D"/>
    <w:rsid w:val="002C6CA4"/>
    <w:rsid w:val="002D238E"/>
    <w:rsid w:val="002E153B"/>
    <w:rsid w:val="002E46B9"/>
    <w:rsid w:val="002F7E4F"/>
    <w:rsid w:val="00302C56"/>
    <w:rsid w:val="0030714C"/>
    <w:rsid w:val="00330277"/>
    <w:rsid w:val="00330F16"/>
    <w:rsid w:val="0033208D"/>
    <w:rsid w:val="00334021"/>
    <w:rsid w:val="00376242"/>
    <w:rsid w:val="003776D0"/>
    <w:rsid w:val="00381D84"/>
    <w:rsid w:val="00395F08"/>
    <w:rsid w:val="003B6EC6"/>
    <w:rsid w:val="003B7101"/>
    <w:rsid w:val="003B7790"/>
    <w:rsid w:val="003B7965"/>
    <w:rsid w:val="003D35A2"/>
    <w:rsid w:val="003D3947"/>
    <w:rsid w:val="003E2E5E"/>
    <w:rsid w:val="003E58CA"/>
    <w:rsid w:val="003E6F24"/>
    <w:rsid w:val="004265B9"/>
    <w:rsid w:val="0044339F"/>
    <w:rsid w:val="00465582"/>
    <w:rsid w:val="00474611"/>
    <w:rsid w:val="0048083A"/>
    <w:rsid w:val="0048285C"/>
    <w:rsid w:val="004844AD"/>
    <w:rsid w:val="004A3260"/>
    <w:rsid w:val="004B30A7"/>
    <w:rsid w:val="004C0AAE"/>
    <w:rsid w:val="004C4534"/>
    <w:rsid w:val="004D0629"/>
    <w:rsid w:val="004E3D60"/>
    <w:rsid w:val="004E46FC"/>
    <w:rsid w:val="004F2238"/>
    <w:rsid w:val="00533DE8"/>
    <w:rsid w:val="0054289C"/>
    <w:rsid w:val="00564D68"/>
    <w:rsid w:val="00571DF8"/>
    <w:rsid w:val="00572842"/>
    <w:rsid w:val="005C3D22"/>
    <w:rsid w:val="005C77C4"/>
    <w:rsid w:val="005D6440"/>
    <w:rsid w:val="005E281C"/>
    <w:rsid w:val="00605CEF"/>
    <w:rsid w:val="00617163"/>
    <w:rsid w:val="00622CBA"/>
    <w:rsid w:val="00623EC8"/>
    <w:rsid w:val="00627474"/>
    <w:rsid w:val="00637551"/>
    <w:rsid w:val="00650D88"/>
    <w:rsid w:val="00660DF0"/>
    <w:rsid w:val="00663F90"/>
    <w:rsid w:val="00664C37"/>
    <w:rsid w:val="00664FC2"/>
    <w:rsid w:val="00671E2C"/>
    <w:rsid w:val="0068375C"/>
    <w:rsid w:val="006845A6"/>
    <w:rsid w:val="006A1648"/>
    <w:rsid w:val="006A1866"/>
    <w:rsid w:val="006B04D7"/>
    <w:rsid w:val="006B4AAE"/>
    <w:rsid w:val="006C6A3B"/>
    <w:rsid w:val="006E3625"/>
    <w:rsid w:val="006E6493"/>
    <w:rsid w:val="006F4DE7"/>
    <w:rsid w:val="006F6E37"/>
    <w:rsid w:val="00700C8F"/>
    <w:rsid w:val="00702373"/>
    <w:rsid w:val="00706394"/>
    <w:rsid w:val="00707738"/>
    <w:rsid w:val="00720A71"/>
    <w:rsid w:val="0073066E"/>
    <w:rsid w:val="0074113A"/>
    <w:rsid w:val="00750126"/>
    <w:rsid w:val="00766D57"/>
    <w:rsid w:val="007748DB"/>
    <w:rsid w:val="00774F4E"/>
    <w:rsid w:val="0078531F"/>
    <w:rsid w:val="007A3859"/>
    <w:rsid w:val="007A4774"/>
    <w:rsid w:val="007A6376"/>
    <w:rsid w:val="007B078D"/>
    <w:rsid w:val="007C0D1C"/>
    <w:rsid w:val="007D1093"/>
    <w:rsid w:val="007E5F67"/>
    <w:rsid w:val="00800591"/>
    <w:rsid w:val="00800E68"/>
    <w:rsid w:val="00805391"/>
    <w:rsid w:val="008054B3"/>
    <w:rsid w:val="008146BD"/>
    <w:rsid w:val="008341A6"/>
    <w:rsid w:val="00834495"/>
    <w:rsid w:val="00834CA9"/>
    <w:rsid w:val="00841CCC"/>
    <w:rsid w:val="00846725"/>
    <w:rsid w:val="008535E5"/>
    <w:rsid w:val="008657A4"/>
    <w:rsid w:val="008A1E90"/>
    <w:rsid w:val="008A5C8C"/>
    <w:rsid w:val="008A7C6B"/>
    <w:rsid w:val="008B7482"/>
    <w:rsid w:val="008C0483"/>
    <w:rsid w:val="00911EE3"/>
    <w:rsid w:val="009147C7"/>
    <w:rsid w:val="009168A4"/>
    <w:rsid w:val="009213B2"/>
    <w:rsid w:val="009269BE"/>
    <w:rsid w:val="00927645"/>
    <w:rsid w:val="009457BF"/>
    <w:rsid w:val="00947EAC"/>
    <w:rsid w:val="00970294"/>
    <w:rsid w:val="00971943"/>
    <w:rsid w:val="00983E2E"/>
    <w:rsid w:val="00986145"/>
    <w:rsid w:val="00987110"/>
    <w:rsid w:val="00994C75"/>
    <w:rsid w:val="009B3282"/>
    <w:rsid w:val="009C24FB"/>
    <w:rsid w:val="009C2AF7"/>
    <w:rsid w:val="009C759C"/>
    <w:rsid w:val="009E377C"/>
    <w:rsid w:val="009E62C4"/>
    <w:rsid w:val="00A00CF7"/>
    <w:rsid w:val="00A11ECB"/>
    <w:rsid w:val="00A12357"/>
    <w:rsid w:val="00A13461"/>
    <w:rsid w:val="00A236CD"/>
    <w:rsid w:val="00A24014"/>
    <w:rsid w:val="00A342FD"/>
    <w:rsid w:val="00A375C2"/>
    <w:rsid w:val="00A41CB8"/>
    <w:rsid w:val="00A55FBC"/>
    <w:rsid w:val="00A570E7"/>
    <w:rsid w:val="00A610D5"/>
    <w:rsid w:val="00A7422C"/>
    <w:rsid w:val="00A86D3F"/>
    <w:rsid w:val="00AA0526"/>
    <w:rsid w:val="00AA15ED"/>
    <w:rsid w:val="00AB4606"/>
    <w:rsid w:val="00AC135E"/>
    <w:rsid w:val="00AC47BB"/>
    <w:rsid w:val="00AD3326"/>
    <w:rsid w:val="00AD38AE"/>
    <w:rsid w:val="00AE2156"/>
    <w:rsid w:val="00AE27BC"/>
    <w:rsid w:val="00AE4A73"/>
    <w:rsid w:val="00AF4593"/>
    <w:rsid w:val="00AF4CB3"/>
    <w:rsid w:val="00B20D48"/>
    <w:rsid w:val="00B31088"/>
    <w:rsid w:val="00B3496E"/>
    <w:rsid w:val="00B450A0"/>
    <w:rsid w:val="00B53DA8"/>
    <w:rsid w:val="00B61759"/>
    <w:rsid w:val="00B64A37"/>
    <w:rsid w:val="00B675FD"/>
    <w:rsid w:val="00B771A3"/>
    <w:rsid w:val="00B821CC"/>
    <w:rsid w:val="00B9009A"/>
    <w:rsid w:val="00B90425"/>
    <w:rsid w:val="00BA3383"/>
    <w:rsid w:val="00BB494A"/>
    <w:rsid w:val="00BB4E3F"/>
    <w:rsid w:val="00BB5702"/>
    <w:rsid w:val="00BB5CCE"/>
    <w:rsid w:val="00BD6121"/>
    <w:rsid w:val="00BE5584"/>
    <w:rsid w:val="00C06C69"/>
    <w:rsid w:val="00C14248"/>
    <w:rsid w:val="00C16F6D"/>
    <w:rsid w:val="00C4199B"/>
    <w:rsid w:val="00C61404"/>
    <w:rsid w:val="00C76B74"/>
    <w:rsid w:val="00C76F43"/>
    <w:rsid w:val="00C81167"/>
    <w:rsid w:val="00C84E7A"/>
    <w:rsid w:val="00CA020A"/>
    <w:rsid w:val="00CC162F"/>
    <w:rsid w:val="00CC3AC9"/>
    <w:rsid w:val="00CC5A71"/>
    <w:rsid w:val="00CF2BC8"/>
    <w:rsid w:val="00CF3725"/>
    <w:rsid w:val="00D02F10"/>
    <w:rsid w:val="00D2694C"/>
    <w:rsid w:val="00D35644"/>
    <w:rsid w:val="00D41D7C"/>
    <w:rsid w:val="00D45A34"/>
    <w:rsid w:val="00D52620"/>
    <w:rsid w:val="00D5694D"/>
    <w:rsid w:val="00D61C21"/>
    <w:rsid w:val="00D771DB"/>
    <w:rsid w:val="00D80EA1"/>
    <w:rsid w:val="00D8321A"/>
    <w:rsid w:val="00D865D0"/>
    <w:rsid w:val="00DC6594"/>
    <w:rsid w:val="00DD390C"/>
    <w:rsid w:val="00DE1BC6"/>
    <w:rsid w:val="00DE234A"/>
    <w:rsid w:val="00DE5504"/>
    <w:rsid w:val="00DE5A10"/>
    <w:rsid w:val="00DE6FC2"/>
    <w:rsid w:val="00DF29AE"/>
    <w:rsid w:val="00E07382"/>
    <w:rsid w:val="00E07875"/>
    <w:rsid w:val="00E151AB"/>
    <w:rsid w:val="00E21BE9"/>
    <w:rsid w:val="00E245A2"/>
    <w:rsid w:val="00E35684"/>
    <w:rsid w:val="00E56DFE"/>
    <w:rsid w:val="00E57DE7"/>
    <w:rsid w:val="00E764DC"/>
    <w:rsid w:val="00E937C4"/>
    <w:rsid w:val="00EA723D"/>
    <w:rsid w:val="00EB1C8E"/>
    <w:rsid w:val="00EE13CF"/>
    <w:rsid w:val="00F13F5F"/>
    <w:rsid w:val="00F1428E"/>
    <w:rsid w:val="00F1734E"/>
    <w:rsid w:val="00F3196B"/>
    <w:rsid w:val="00F321BE"/>
    <w:rsid w:val="00F33025"/>
    <w:rsid w:val="00F3355A"/>
    <w:rsid w:val="00F37595"/>
    <w:rsid w:val="00F5319E"/>
    <w:rsid w:val="00F56284"/>
    <w:rsid w:val="00F74853"/>
    <w:rsid w:val="00F84C30"/>
    <w:rsid w:val="00FB1238"/>
    <w:rsid w:val="00FB5DCE"/>
    <w:rsid w:val="00FB7F34"/>
    <w:rsid w:val="00FC094B"/>
    <w:rsid w:val="00FC4BEB"/>
    <w:rsid w:val="00FD2E44"/>
    <w:rsid w:val="00FD56DE"/>
    <w:rsid w:val="00FE1FE3"/>
    <w:rsid w:val="00FE5453"/>
    <w:rsid w:val="00FF0A85"/>
    <w:rsid w:val="00FF26DC"/>
    <w:rsid w:val="00FF3360"/>
    <w:rsid w:val="00FF555E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B83C1"/>
  <w15:chartTrackingRefBased/>
  <w15:docId w15:val="{92EBE8A1-7C7D-4D75-9F53-D4C7E6FC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4593"/>
    <w:pPr>
      <w:spacing w:before="120" w:after="120"/>
    </w:pPr>
    <w:rPr>
      <w:sz w:val="24"/>
      <w:szCs w:val="24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F4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4593"/>
    <w:pPr>
      <w:keepNext/>
      <w:spacing w:before="240" w:after="60"/>
      <w:outlineLvl w:val="1"/>
    </w:pPr>
    <w:rPr>
      <w:b/>
      <w:i/>
      <w:iCs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45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45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45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459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4593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459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459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F45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426"/>
    </w:pPr>
    <w:rPr>
      <w:rFonts w:ascii="Arial" w:hAnsi="Arial"/>
    </w:rPr>
  </w:style>
  <w:style w:type="paragraph" w:styleId="Retraitcorpsdetexte2">
    <w:name w:val="Body Text Indent 2"/>
    <w:basedOn w:val="Normal"/>
    <w:pPr>
      <w:ind w:left="993" w:hanging="993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4F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B61759"/>
    <w:rPr>
      <w:sz w:val="16"/>
      <w:szCs w:val="16"/>
    </w:rPr>
  </w:style>
  <w:style w:type="paragraph" w:styleId="Commentaire">
    <w:name w:val="annotation text"/>
    <w:basedOn w:val="Normal"/>
    <w:semiHidden/>
    <w:rsid w:val="00B61759"/>
  </w:style>
  <w:style w:type="paragraph" w:styleId="Objetducommentaire">
    <w:name w:val="annotation subject"/>
    <w:basedOn w:val="Commentaire"/>
    <w:next w:val="Commentaire"/>
    <w:semiHidden/>
    <w:rsid w:val="00B61759"/>
    <w:rPr>
      <w:b/>
      <w:bCs/>
    </w:rPr>
  </w:style>
  <w:style w:type="paragraph" w:styleId="Textedebulles">
    <w:name w:val="Balloon Text"/>
    <w:basedOn w:val="Normal"/>
    <w:semiHidden/>
    <w:rsid w:val="00B61759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650D88"/>
    <w:pPr>
      <w:spacing w:before="100" w:beforeAutospacing="1" w:after="100" w:afterAutospacing="1"/>
    </w:pPr>
    <w:rPr>
      <w:lang w:eastAsia="fr-CA"/>
    </w:rPr>
  </w:style>
  <w:style w:type="character" w:styleId="Lienhypertexte">
    <w:name w:val="Hyperlink"/>
    <w:uiPriority w:val="99"/>
    <w:unhideWhenUsed/>
    <w:rsid w:val="00650D88"/>
    <w:rPr>
      <w:color w:val="0000FF"/>
      <w:u w:val="single"/>
    </w:rPr>
  </w:style>
  <w:style w:type="character" w:styleId="lev">
    <w:name w:val="Strong"/>
    <w:uiPriority w:val="22"/>
    <w:qFormat/>
    <w:rsid w:val="00AF4593"/>
    <w:rPr>
      <w:b/>
      <w:bCs/>
    </w:rPr>
  </w:style>
  <w:style w:type="character" w:customStyle="1" w:styleId="skypepnhprintcontainer">
    <w:name w:val="skype_pnh_print_container"/>
    <w:basedOn w:val="Policepardfaut"/>
    <w:rsid w:val="00650D88"/>
  </w:style>
  <w:style w:type="character" w:customStyle="1" w:styleId="skypepnhcontainer">
    <w:name w:val="skype_pnh_container"/>
    <w:basedOn w:val="Policepardfaut"/>
    <w:rsid w:val="00650D88"/>
  </w:style>
  <w:style w:type="character" w:customStyle="1" w:styleId="skypepnhmark">
    <w:name w:val="skype_pnh_mark"/>
    <w:basedOn w:val="Policepardfaut"/>
    <w:rsid w:val="00650D88"/>
  </w:style>
  <w:style w:type="character" w:customStyle="1" w:styleId="skypepnhleftspan">
    <w:name w:val="skype_pnh_left_span"/>
    <w:basedOn w:val="Policepardfaut"/>
    <w:rsid w:val="00650D88"/>
  </w:style>
  <w:style w:type="character" w:customStyle="1" w:styleId="skypepnhdropartspan">
    <w:name w:val="skype_pnh_dropart_span"/>
    <w:basedOn w:val="Policepardfaut"/>
    <w:rsid w:val="00650D88"/>
  </w:style>
  <w:style w:type="character" w:customStyle="1" w:styleId="skypepnhdropartflagspan">
    <w:name w:val="skype_pnh_dropart_flag_span"/>
    <w:basedOn w:val="Policepardfaut"/>
    <w:rsid w:val="00650D88"/>
  </w:style>
  <w:style w:type="character" w:customStyle="1" w:styleId="skypepnhtextspan">
    <w:name w:val="skype_pnh_text_span"/>
    <w:basedOn w:val="Policepardfaut"/>
    <w:rsid w:val="00650D88"/>
  </w:style>
  <w:style w:type="character" w:customStyle="1" w:styleId="skypepnhrightspan">
    <w:name w:val="skype_pnh_right_span"/>
    <w:basedOn w:val="Policepardfaut"/>
    <w:rsid w:val="00650D88"/>
  </w:style>
  <w:style w:type="character" w:customStyle="1" w:styleId="citecrochet1">
    <w:name w:val="cite_crochet1"/>
    <w:rsid w:val="00E764DC"/>
    <w:rPr>
      <w:vanish/>
      <w:webHidden w:val="0"/>
      <w:specVanish w:val="0"/>
    </w:rPr>
  </w:style>
  <w:style w:type="character" w:customStyle="1" w:styleId="Titre1Car">
    <w:name w:val="Titre 1 Car"/>
    <w:link w:val="Titre1"/>
    <w:uiPriority w:val="9"/>
    <w:rsid w:val="00AF45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AF4593"/>
    <w:rPr>
      <w:rFonts w:ascii="Calibri" w:eastAsia="Times New Roman" w:hAnsi="Calibri" w:cs="Times New Roman"/>
      <w:b/>
      <w:i/>
      <w:iCs/>
      <w:szCs w:val="28"/>
    </w:rPr>
  </w:style>
  <w:style w:type="character" w:customStyle="1" w:styleId="Titre3Car">
    <w:name w:val="Titre 3 Car"/>
    <w:link w:val="Titre3"/>
    <w:uiPriority w:val="9"/>
    <w:semiHidden/>
    <w:rsid w:val="00AF45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AF4593"/>
    <w:rPr>
      <w:rFonts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F4593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AF4593"/>
    <w:rPr>
      <w:rFonts w:cs="Times New Roman"/>
      <w:b/>
      <w:bCs/>
    </w:rPr>
  </w:style>
  <w:style w:type="character" w:customStyle="1" w:styleId="Titre7Car">
    <w:name w:val="Titre 7 Car"/>
    <w:link w:val="Titre7"/>
    <w:uiPriority w:val="9"/>
    <w:semiHidden/>
    <w:rsid w:val="00AF4593"/>
    <w:rPr>
      <w:rFonts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AF4593"/>
    <w:rPr>
      <w:rFonts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AF4593"/>
    <w:rPr>
      <w:rFonts w:ascii="Cambria" w:eastAsia="Times New Roman" w:hAnsi="Cambria" w:cs="Times New Roman"/>
    </w:rPr>
  </w:style>
  <w:style w:type="character" w:customStyle="1" w:styleId="TitreCar">
    <w:name w:val="Titre Car"/>
    <w:link w:val="Titre"/>
    <w:uiPriority w:val="10"/>
    <w:rsid w:val="00AF45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4593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uiPriority w:val="11"/>
    <w:rsid w:val="00AF4593"/>
    <w:rPr>
      <w:rFonts w:ascii="Cambria" w:eastAsia="Times New Roman" w:hAnsi="Cambria"/>
      <w:sz w:val="24"/>
      <w:szCs w:val="24"/>
    </w:rPr>
  </w:style>
  <w:style w:type="character" w:styleId="Accentuation">
    <w:name w:val="Emphasis"/>
    <w:uiPriority w:val="20"/>
    <w:qFormat/>
    <w:rsid w:val="00AF4593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AF4593"/>
    <w:rPr>
      <w:szCs w:val="32"/>
    </w:rPr>
  </w:style>
  <w:style w:type="paragraph" w:styleId="Paragraphedeliste">
    <w:name w:val="List Paragraph"/>
    <w:basedOn w:val="Normal"/>
    <w:uiPriority w:val="34"/>
    <w:qFormat/>
    <w:rsid w:val="00AF459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F4593"/>
    <w:rPr>
      <w:i/>
    </w:rPr>
  </w:style>
  <w:style w:type="character" w:customStyle="1" w:styleId="CitationCar">
    <w:name w:val="Citation Car"/>
    <w:link w:val="Citation"/>
    <w:uiPriority w:val="29"/>
    <w:rsid w:val="00AF4593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4593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link w:val="Citationintense"/>
    <w:uiPriority w:val="30"/>
    <w:rsid w:val="00AF4593"/>
    <w:rPr>
      <w:rFonts w:cs="Times New Roman"/>
      <w:b/>
      <w:i/>
      <w:sz w:val="24"/>
    </w:rPr>
  </w:style>
  <w:style w:type="character" w:customStyle="1" w:styleId="Emphaseple">
    <w:name w:val="Emphase pâle"/>
    <w:uiPriority w:val="19"/>
    <w:qFormat/>
    <w:rsid w:val="00AF4593"/>
    <w:rPr>
      <w:i/>
      <w:color w:val="5A5A5A"/>
    </w:rPr>
  </w:style>
  <w:style w:type="character" w:customStyle="1" w:styleId="Emphaseintense">
    <w:name w:val="Emphase intense"/>
    <w:uiPriority w:val="21"/>
    <w:qFormat/>
    <w:rsid w:val="00AF4593"/>
    <w:rPr>
      <w:b/>
      <w:i/>
      <w:sz w:val="24"/>
      <w:szCs w:val="24"/>
      <w:u w:val="single"/>
    </w:rPr>
  </w:style>
  <w:style w:type="character" w:customStyle="1" w:styleId="Rfrenceple">
    <w:name w:val="Référence pâle"/>
    <w:uiPriority w:val="31"/>
    <w:qFormat/>
    <w:rsid w:val="00AF4593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AF4593"/>
    <w:rPr>
      <w:b/>
      <w:sz w:val="24"/>
      <w:u w:val="single"/>
    </w:rPr>
  </w:style>
  <w:style w:type="character" w:styleId="Titredulivre">
    <w:name w:val="Book Title"/>
    <w:uiPriority w:val="33"/>
    <w:qFormat/>
    <w:rsid w:val="00AF4593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F4593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rsid w:val="00AF4593"/>
    <w:rPr>
      <w:b/>
      <w:bCs/>
      <w:sz w:val="18"/>
      <w:szCs w:val="18"/>
    </w:rPr>
  </w:style>
  <w:style w:type="character" w:customStyle="1" w:styleId="En-tteCar">
    <w:name w:val="En-tête Car"/>
    <w:link w:val="En-tte"/>
    <w:uiPriority w:val="99"/>
    <w:rsid w:val="004B30A7"/>
    <w:rPr>
      <w:sz w:val="24"/>
      <w:szCs w:val="24"/>
      <w:lang w:eastAsia="en-US" w:bidi="en-US"/>
    </w:rPr>
  </w:style>
  <w:style w:type="character" w:customStyle="1" w:styleId="PieddepageCar">
    <w:name w:val="Pied de page Car"/>
    <w:link w:val="Pieddepage"/>
    <w:uiPriority w:val="99"/>
    <w:rsid w:val="004B30A7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C9602BE5224499EDE76D140F4526C" ma:contentTypeVersion="0" ma:contentTypeDescription="Crée un document." ma:contentTypeScope="" ma:versionID="fd05bc7490f07b9d1af78a83c94d3c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008F0-51F4-4CF4-814D-DC7FAE203B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54B177-97D1-4067-B14B-33E506DF5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1EC95-7D8F-4F13-AEA3-872A14569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4E9AFA-8EB4-43E7-BB3A-14FEBF636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Compaq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Michelle Larose</dc:creator>
  <cp:keywords/>
  <cp:lastModifiedBy>Contamines, Julien</cp:lastModifiedBy>
  <cp:revision>3</cp:revision>
  <cp:lastPrinted>2010-08-22T16:16:00Z</cp:lastPrinted>
  <dcterms:created xsi:type="dcterms:W3CDTF">2019-03-26T15:18:00Z</dcterms:created>
  <dcterms:modified xsi:type="dcterms:W3CDTF">2019-03-26T15:20:00Z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">
    <vt:lpwstr>Document</vt:lpwstr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Michelle Larose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  <property fmtid="{D5CDD505-2E9C-101B-9397-08002B2CF9AE}" pid="16" name="ContentTypeId">
    <vt:lpwstr>0x010100E8FC9602BE5224499EDE76D140F4526C</vt:lpwstr>
  </property>
</Properties>
</file>